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B8A7A2"/>
  <w:body>
    <w:p w14:paraId="0F1298D5" w14:textId="77777777" w:rsidR="005D4F52" w:rsidRPr="005D4F52" w:rsidRDefault="005D4F52" w:rsidP="005D4F52">
      <w:pPr>
        <w:pStyle w:val="p1"/>
        <w:rPr>
          <w:rFonts w:ascii="Dreaming Outloud Pro" w:hAnsi="Dreaming Outloud Pro" w:cs="Dreaming Outloud Pro"/>
        </w:rPr>
      </w:pPr>
      <w:r w:rsidRPr="005D4F52">
        <w:rPr>
          <w:rFonts w:ascii="Dreaming Outloud Pro" w:hAnsi="Dreaming Outloud Pro" w:cs="Dreaming Outloud Pro"/>
        </w:rPr>
        <w:t xml:space="preserve">Göbeklitepe, located near </w:t>
      </w:r>
      <w:r w:rsidRPr="005D4F52">
        <w:rPr>
          <w:rFonts w:ascii="Cambria" w:hAnsi="Cambria" w:cs="Cambria"/>
        </w:rPr>
        <w:t>Ş</w:t>
      </w:r>
      <w:r w:rsidRPr="005D4F52">
        <w:rPr>
          <w:rFonts w:ascii="Dreaming Outloud Pro" w:hAnsi="Dreaming Outloud Pro" w:cs="Dreaming Outloud Pro"/>
        </w:rPr>
        <w:t>anlıurfa in southeastern Turkey, is one of the most extraordinary archaeological sites in the world, often referred to as the “world’s first temple.” Dating back to around 9600 BCE, it is considered the earliest known example of monumental architecture, predating Stonehenge by over 6,000 years and the pyramids of Egypt by 7,000 years. It has reshaped our understanding of human history and the origins of civilization.</w:t>
      </w:r>
    </w:p>
    <w:p w14:paraId="577DCB9D" w14:textId="77777777" w:rsidR="005D4F52" w:rsidRPr="005D4F52" w:rsidRDefault="005D4F52" w:rsidP="005D4F52">
      <w:pPr>
        <w:pStyle w:val="p2"/>
        <w:rPr>
          <w:rFonts w:ascii="Dreaming Outloud Pro" w:hAnsi="Dreaming Outloud Pro" w:cs="Dreaming Outloud Pro"/>
        </w:rPr>
      </w:pPr>
    </w:p>
    <w:p w14:paraId="0FF934A2" w14:textId="77777777" w:rsidR="005D4F52" w:rsidRPr="005D4F52" w:rsidRDefault="005D4F52" w:rsidP="005D4F52">
      <w:pPr>
        <w:pStyle w:val="p1"/>
        <w:rPr>
          <w:rFonts w:ascii="Dreaming Outloud Pro" w:hAnsi="Dreaming Outloud Pro" w:cs="Dreaming Outloud Pro"/>
        </w:rPr>
      </w:pPr>
      <w:r w:rsidRPr="005D4F52">
        <w:rPr>
          <w:rFonts w:ascii="Dreaming Outloud Pro" w:hAnsi="Dreaming Outloud Pro" w:cs="Dreaming Outloud Pro"/>
        </w:rPr>
        <w:t>Discovered in 1963 and extensively excavated since the 1990s, Göbeklitepe consists of massive stone pillars arranged in circular enclosures. These pillars, some standing over 5 meters tall and weighing up to 20 tons, are adorned with intricate carvings of animals such as lions, snakes, vultures, and wild boars, along with abstract symbols. The carvings suggest the site held deep spiritual or ritualistic significance.</w:t>
      </w:r>
    </w:p>
    <w:p w14:paraId="6664E239" w14:textId="77777777" w:rsidR="005D4F52" w:rsidRPr="005D4F52" w:rsidRDefault="005D4F52" w:rsidP="005D4F52">
      <w:pPr>
        <w:pStyle w:val="p2"/>
        <w:rPr>
          <w:rFonts w:ascii="Dreaming Outloud Pro" w:hAnsi="Dreaming Outloud Pro" w:cs="Dreaming Outloud Pro"/>
        </w:rPr>
      </w:pPr>
    </w:p>
    <w:p w14:paraId="47478776" w14:textId="77777777" w:rsidR="005D4F52" w:rsidRPr="005D4F52" w:rsidRDefault="005D4F52" w:rsidP="005D4F52">
      <w:pPr>
        <w:pStyle w:val="p1"/>
        <w:rPr>
          <w:rFonts w:ascii="Dreaming Outloud Pro" w:hAnsi="Dreaming Outloud Pro" w:cs="Dreaming Outloud Pro"/>
        </w:rPr>
      </w:pPr>
      <w:r w:rsidRPr="005D4F52">
        <w:rPr>
          <w:rFonts w:ascii="Dreaming Outloud Pro" w:hAnsi="Dreaming Outloud Pro" w:cs="Dreaming Outloud Pro"/>
        </w:rPr>
        <w:t>Göbeklitepe challenges the traditional narrative that agriculture and permanent settlements preceded complex religious or social structures. The site appears to have been built by hunter-gatherers before the advent of farming, indicating that communal effort and religious activity may have played a key role in the transition to settled life.</w:t>
      </w:r>
    </w:p>
    <w:p w14:paraId="1E24A325" w14:textId="77777777" w:rsidR="005D4F52" w:rsidRPr="005D4F52" w:rsidRDefault="005D4F52" w:rsidP="005D4F52">
      <w:pPr>
        <w:pStyle w:val="p2"/>
        <w:rPr>
          <w:rFonts w:ascii="Dreaming Outloud Pro" w:hAnsi="Dreaming Outloud Pro" w:cs="Dreaming Outloud Pro"/>
        </w:rPr>
      </w:pPr>
    </w:p>
    <w:p w14:paraId="7E937DC8" w14:textId="77777777" w:rsidR="005D4F52" w:rsidRPr="005D4F52" w:rsidRDefault="005D4F52" w:rsidP="005D4F52">
      <w:pPr>
        <w:pStyle w:val="p1"/>
        <w:rPr>
          <w:rFonts w:ascii="Dreaming Outloud Pro" w:hAnsi="Dreaming Outloud Pro" w:cs="Dreaming Outloud Pro"/>
        </w:rPr>
      </w:pPr>
      <w:r w:rsidRPr="005D4F52">
        <w:rPr>
          <w:rFonts w:ascii="Dreaming Outloud Pro" w:hAnsi="Dreaming Outloud Pro" w:cs="Dreaming Outloud Pro"/>
        </w:rPr>
        <w:t>The purpose of Göbeklitepe remains a mystery, but it is believed to have been a ceremonial or spiritual site rather than a settlement. Over time, the enclosures were deliberately buried, preserving them for millennia. It was designated a UNESCO World Heritage Site in 2018, and its discovery has revolutionized our understanding of prehistoric societies.</w:t>
      </w:r>
    </w:p>
    <w:p w14:paraId="0A37EAD9" w14:textId="77777777" w:rsidR="000F29B3" w:rsidRDefault="000F29B3"/>
    <w:sectPr w:rsidR="000F29B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A381A" w14:textId="77777777" w:rsidR="007B61B4" w:rsidRDefault="007B61B4" w:rsidP="000F1C25">
      <w:pPr>
        <w:spacing w:after="0"/>
      </w:pPr>
      <w:r>
        <w:separator/>
      </w:r>
    </w:p>
  </w:endnote>
  <w:endnote w:type="continuationSeparator" w:id="0">
    <w:p w14:paraId="00630652" w14:textId="77777777" w:rsidR="007B61B4" w:rsidRDefault="007B61B4" w:rsidP="000F1C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Dreaming Outloud Pro">
    <w:panose1 w:val="03050502040302030504"/>
    <w:charset w:val="00"/>
    <w:family w:val="script"/>
    <w:pitch w:val="variable"/>
    <w:sig w:usb0="800000EF" w:usb1="0000000A" w:usb2="00000008"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07F3" w14:textId="77777777" w:rsidR="000F1C25" w:rsidRDefault="000F1C2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F0511" w14:textId="77777777" w:rsidR="000F1C25" w:rsidRDefault="000F1C2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0B03" w14:textId="77777777" w:rsidR="000F1C25" w:rsidRDefault="000F1C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27487" w14:textId="77777777" w:rsidR="007B61B4" w:rsidRDefault="007B61B4" w:rsidP="000F1C25">
      <w:pPr>
        <w:spacing w:after="0"/>
      </w:pPr>
      <w:r>
        <w:separator/>
      </w:r>
    </w:p>
  </w:footnote>
  <w:footnote w:type="continuationSeparator" w:id="0">
    <w:p w14:paraId="5664C6AB" w14:textId="77777777" w:rsidR="007B61B4" w:rsidRDefault="007B61B4" w:rsidP="000F1C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E3A83" w14:textId="77777777" w:rsidR="000F1C25" w:rsidRDefault="000F1C2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737F2" w14:textId="77777777" w:rsidR="000F1C25" w:rsidRDefault="000F1C2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E92AC" w14:textId="77777777" w:rsidR="000F1C25" w:rsidRDefault="000F1C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25"/>
    <w:rsid w:val="00030D86"/>
    <w:rsid w:val="00037712"/>
    <w:rsid w:val="0004182E"/>
    <w:rsid w:val="00053962"/>
    <w:rsid w:val="00061566"/>
    <w:rsid w:val="00082111"/>
    <w:rsid w:val="000D6273"/>
    <w:rsid w:val="000F1C25"/>
    <w:rsid w:val="000F29B3"/>
    <w:rsid w:val="000F6EB9"/>
    <w:rsid w:val="00105F70"/>
    <w:rsid w:val="00115007"/>
    <w:rsid w:val="00115AB3"/>
    <w:rsid w:val="0013101C"/>
    <w:rsid w:val="0014202D"/>
    <w:rsid w:val="00151659"/>
    <w:rsid w:val="00156DC5"/>
    <w:rsid w:val="00171656"/>
    <w:rsid w:val="0018611C"/>
    <w:rsid w:val="001940C9"/>
    <w:rsid w:val="001E6214"/>
    <w:rsid w:val="001F76C0"/>
    <w:rsid w:val="00210F49"/>
    <w:rsid w:val="00215F35"/>
    <w:rsid w:val="002416F8"/>
    <w:rsid w:val="00245672"/>
    <w:rsid w:val="002456C1"/>
    <w:rsid w:val="002563C3"/>
    <w:rsid w:val="0026161B"/>
    <w:rsid w:val="00270B41"/>
    <w:rsid w:val="00273995"/>
    <w:rsid w:val="002908C4"/>
    <w:rsid w:val="002C18C6"/>
    <w:rsid w:val="002C78D8"/>
    <w:rsid w:val="002D4580"/>
    <w:rsid w:val="002E3639"/>
    <w:rsid w:val="002E5DB7"/>
    <w:rsid w:val="002F5C6A"/>
    <w:rsid w:val="00300236"/>
    <w:rsid w:val="0034506B"/>
    <w:rsid w:val="003457EC"/>
    <w:rsid w:val="00364945"/>
    <w:rsid w:val="003B523E"/>
    <w:rsid w:val="003D5141"/>
    <w:rsid w:val="00401D0B"/>
    <w:rsid w:val="00405DB9"/>
    <w:rsid w:val="004154C6"/>
    <w:rsid w:val="00422CB7"/>
    <w:rsid w:val="00442A05"/>
    <w:rsid w:val="00455084"/>
    <w:rsid w:val="004619B9"/>
    <w:rsid w:val="00476D41"/>
    <w:rsid w:val="004A47BE"/>
    <w:rsid w:val="004C250E"/>
    <w:rsid w:val="004D7E5C"/>
    <w:rsid w:val="004E0685"/>
    <w:rsid w:val="004F6C6C"/>
    <w:rsid w:val="00503505"/>
    <w:rsid w:val="00504D85"/>
    <w:rsid w:val="00542A95"/>
    <w:rsid w:val="005562A2"/>
    <w:rsid w:val="005650DA"/>
    <w:rsid w:val="00584070"/>
    <w:rsid w:val="005904FB"/>
    <w:rsid w:val="005907B4"/>
    <w:rsid w:val="005B1CF6"/>
    <w:rsid w:val="005C1805"/>
    <w:rsid w:val="005C4974"/>
    <w:rsid w:val="005D33B0"/>
    <w:rsid w:val="005D4F52"/>
    <w:rsid w:val="005D5FD9"/>
    <w:rsid w:val="005E5C14"/>
    <w:rsid w:val="005F319C"/>
    <w:rsid w:val="006217C7"/>
    <w:rsid w:val="006306C8"/>
    <w:rsid w:val="0063505B"/>
    <w:rsid w:val="006460BF"/>
    <w:rsid w:val="00647D5E"/>
    <w:rsid w:val="00660A90"/>
    <w:rsid w:val="006752BE"/>
    <w:rsid w:val="006A1F06"/>
    <w:rsid w:val="006A5F7E"/>
    <w:rsid w:val="006B2AEF"/>
    <w:rsid w:val="006E7FD8"/>
    <w:rsid w:val="006F5AA5"/>
    <w:rsid w:val="00703A5E"/>
    <w:rsid w:val="00744700"/>
    <w:rsid w:val="00770D3D"/>
    <w:rsid w:val="0077286E"/>
    <w:rsid w:val="00787FB8"/>
    <w:rsid w:val="00790EC4"/>
    <w:rsid w:val="007B57E4"/>
    <w:rsid w:val="007B61B4"/>
    <w:rsid w:val="00803090"/>
    <w:rsid w:val="00806555"/>
    <w:rsid w:val="00814334"/>
    <w:rsid w:val="008561ED"/>
    <w:rsid w:val="008654F0"/>
    <w:rsid w:val="00890F58"/>
    <w:rsid w:val="008A3BF8"/>
    <w:rsid w:val="008B7946"/>
    <w:rsid w:val="008C391B"/>
    <w:rsid w:val="008D0565"/>
    <w:rsid w:val="008D7F37"/>
    <w:rsid w:val="008E206C"/>
    <w:rsid w:val="008E25A9"/>
    <w:rsid w:val="008F1473"/>
    <w:rsid w:val="00902827"/>
    <w:rsid w:val="00913E1E"/>
    <w:rsid w:val="00920A78"/>
    <w:rsid w:val="00942854"/>
    <w:rsid w:val="0094378D"/>
    <w:rsid w:val="00961D22"/>
    <w:rsid w:val="009625A9"/>
    <w:rsid w:val="00962CCB"/>
    <w:rsid w:val="0099084E"/>
    <w:rsid w:val="00995ACD"/>
    <w:rsid w:val="009C7E7D"/>
    <w:rsid w:val="009E724F"/>
    <w:rsid w:val="00A011FF"/>
    <w:rsid w:val="00A06969"/>
    <w:rsid w:val="00A1689F"/>
    <w:rsid w:val="00A24F13"/>
    <w:rsid w:val="00A37F9C"/>
    <w:rsid w:val="00A46248"/>
    <w:rsid w:val="00A47C8E"/>
    <w:rsid w:val="00A61EB1"/>
    <w:rsid w:val="00A86895"/>
    <w:rsid w:val="00AF1577"/>
    <w:rsid w:val="00B17613"/>
    <w:rsid w:val="00B276E6"/>
    <w:rsid w:val="00B34C40"/>
    <w:rsid w:val="00B531AB"/>
    <w:rsid w:val="00B64028"/>
    <w:rsid w:val="00B85D8B"/>
    <w:rsid w:val="00B97E5F"/>
    <w:rsid w:val="00BA165E"/>
    <w:rsid w:val="00BC751E"/>
    <w:rsid w:val="00BE0B35"/>
    <w:rsid w:val="00BE0CB5"/>
    <w:rsid w:val="00BF0A63"/>
    <w:rsid w:val="00BF316A"/>
    <w:rsid w:val="00C2142E"/>
    <w:rsid w:val="00C35780"/>
    <w:rsid w:val="00C46E28"/>
    <w:rsid w:val="00C47FAD"/>
    <w:rsid w:val="00C90FC6"/>
    <w:rsid w:val="00CA7E34"/>
    <w:rsid w:val="00CB5251"/>
    <w:rsid w:val="00CD1FC7"/>
    <w:rsid w:val="00CD4A6D"/>
    <w:rsid w:val="00CF1B33"/>
    <w:rsid w:val="00D02588"/>
    <w:rsid w:val="00D3630F"/>
    <w:rsid w:val="00D36D47"/>
    <w:rsid w:val="00DA09DA"/>
    <w:rsid w:val="00DD0A3E"/>
    <w:rsid w:val="00DD0BC0"/>
    <w:rsid w:val="00E14883"/>
    <w:rsid w:val="00E15B5B"/>
    <w:rsid w:val="00E17C44"/>
    <w:rsid w:val="00E531E8"/>
    <w:rsid w:val="00E771C5"/>
    <w:rsid w:val="00E8092E"/>
    <w:rsid w:val="00E864B0"/>
    <w:rsid w:val="00EB4F73"/>
    <w:rsid w:val="00ED27FD"/>
    <w:rsid w:val="00EE3A0E"/>
    <w:rsid w:val="00EF5266"/>
    <w:rsid w:val="00F11377"/>
    <w:rsid w:val="00F13DB8"/>
    <w:rsid w:val="00F46E6F"/>
    <w:rsid w:val="00F62E54"/>
    <w:rsid w:val="00F758BF"/>
    <w:rsid w:val="00F8111C"/>
    <w:rsid w:val="00FA022D"/>
    <w:rsid w:val="00FB40F5"/>
    <w:rsid w:val="00FB6928"/>
    <w:rsid w:val="00FC3B90"/>
    <w:rsid w:val="00FC69A7"/>
    <w:rsid w:val="00FC76DF"/>
    <w:rsid w:val="00FC7FD4"/>
    <w:rsid w:val="00FD01C2"/>
    <w:rsid w:val="00FF30E7"/>
    <w:rsid w:val="00FF39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6979F"/>
  <w15:chartTrackingRefBased/>
  <w15:docId w15:val="{D30BA342-7104-1141-A2F0-336FA447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780"/>
  </w:style>
  <w:style w:type="paragraph" w:styleId="Balk1">
    <w:name w:val="heading 1"/>
    <w:basedOn w:val="Normal"/>
    <w:next w:val="Normal"/>
    <w:link w:val="Balk1Char"/>
    <w:uiPriority w:val="9"/>
    <w:qFormat/>
    <w:rsid w:val="00C35780"/>
    <w:pPr>
      <w:keepNext/>
      <w:keepLines/>
      <w:spacing w:before="360"/>
      <w:outlineLvl w:val="0"/>
    </w:pPr>
    <w:rPr>
      <w:rFonts w:asciiTheme="majorHAnsi" w:eastAsiaTheme="majorEastAsia" w:hAnsiTheme="majorHAnsi" w:cstheme="majorBidi"/>
      <w:color w:val="AA610D" w:themeColor="accent1" w:themeShade="BF"/>
      <w:sz w:val="40"/>
      <w:szCs w:val="40"/>
    </w:rPr>
  </w:style>
  <w:style w:type="paragraph" w:styleId="Balk2">
    <w:name w:val="heading 2"/>
    <w:basedOn w:val="Normal"/>
    <w:next w:val="Normal"/>
    <w:link w:val="Balk2Char"/>
    <w:uiPriority w:val="9"/>
    <w:semiHidden/>
    <w:unhideWhenUsed/>
    <w:qFormat/>
    <w:rsid w:val="00C35780"/>
    <w:pPr>
      <w:keepNext/>
      <w:keepLines/>
      <w:spacing w:before="160"/>
      <w:outlineLvl w:val="1"/>
    </w:pPr>
    <w:rPr>
      <w:rFonts w:asciiTheme="majorHAnsi" w:eastAsiaTheme="majorEastAsia" w:hAnsiTheme="majorHAnsi" w:cstheme="majorBidi"/>
      <w:color w:val="AA610D" w:themeColor="accent1" w:themeShade="BF"/>
      <w:sz w:val="32"/>
      <w:szCs w:val="32"/>
    </w:rPr>
  </w:style>
  <w:style w:type="paragraph" w:styleId="Balk3">
    <w:name w:val="heading 3"/>
    <w:basedOn w:val="Normal"/>
    <w:next w:val="Normal"/>
    <w:link w:val="Balk3Char"/>
    <w:uiPriority w:val="9"/>
    <w:semiHidden/>
    <w:unhideWhenUsed/>
    <w:qFormat/>
    <w:rsid w:val="00C35780"/>
    <w:pPr>
      <w:keepNext/>
      <w:keepLines/>
      <w:spacing w:before="160"/>
      <w:outlineLvl w:val="2"/>
    </w:pPr>
    <w:rPr>
      <w:rFonts w:eastAsiaTheme="majorEastAsia" w:cstheme="majorBidi"/>
      <w:color w:val="AA610D" w:themeColor="accent1" w:themeShade="BF"/>
      <w:sz w:val="28"/>
      <w:szCs w:val="28"/>
    </w:rPr>
  </w:style>
  <w:style w:type="paragraph" w:styleId="Balk4">
    <w:name w:val="heading 4"/>
    <w:basedOn w:val="Normal"/>
    <w:next w:val="Normal"/>
    <w:link w:val="Balk4Char"/>
    <w:uiPriority w:val="9"/>
    <w:semiHidden/>
    <w:unhideWhenUsed/>
    <w:qFormat/>
    <w:rsid w:val="00C35780"/>
    <w:pPr>
      <w:keepNext/>
      <w:keepLines/>
      <w:spacing w:before="80" w:after="40"/>
      <w:outlineLvl w:val="3"/>
    </w:pPr>
    <w:rPr>
      <w:rFonts w:eastAsiaTheme="majorEastAsia" w:cstheme="majorBidi"/>
      <w:i/>
      <w:iCs/>
      <w:color w:val="AA610D" w:themeColor="accent1" w:themeShade="BF"/>
    </w:rPr>
  </w:style>
  <w:style w:type="paragraph" w:styleId="Balk5">
    <w:name w:val="heading 5"/>
    <w:basedOn w:val="Normal"/>
    <w:next w:val="Normal"/>
    <w:link w:val="Balk5Char"/>
    <w:uiPriority w:val="9"/>
    <w:semiHidden/>
    <w:unhideWhenUsed/>
    <w:qFormat/>
    <w:rsid w:val="00C35780"/>
    <w:pPr>
      <w:keepNext/>
      <w:keepLines/>
      <w:spacing w:before="80" w:after="40"/>
      <w:outlineLvl w:val="4"/>
    </w:pPr>
    <w:rPr>
      <w:rFonts w:eastAsiaTheme="majorEastAsia" w:cstheme="majorBidi"/>
      <w:color w:val="AA610D" w:themeColor="accent1" w:themeShade="BF"/>
    </w:rPr>
  </w:style>
  <w:style w:type="paragraph" w:styleId="Balk6">
    <w:name w:val="heading 6"/>
    <w:basedOn w:val="Normal"/>
    <w:next w:val="Normal"/>
    <w:link w:val="Balk6Char"/>
    <w:uiPriority w:val="9"/>
    <w:semiHidden/>
    <w:unhideWhenUsed/>
    <w:qFormat/>
    <w:rsid w:val="00C35780"/>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35780"/>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35780"/>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35780"/>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35780"/>
    <w:rPr>
      <w:rFonts w:asciiTheme="majorHAnsi" w:eastAsiaTheme="majorEastAsia" w:hAnsiTheme="majorHAnsi" w:cstheme="majorBidi"/>
      <w:color w:val="AA610D" w:themeColor="accent1" w:themeShade="BF"/>
      <w:sz w:val="40"/>
      <w:szCs w:val="40"/>
    </w:rPr>
  </w:style>
  <w:style w:type="character" w:customStyle="1" w:styleId="Balk2Char">
    <w:name w:val="Başlık 2 Char"/>
    <w:basedOn w:val="VarsaylanParagrafYazTipi"/>
    <w:link w:val="Balk2"/>
    <w:uiPriority w:val="9"/>
    <w:semiHidden/>
    <w:rsid w:val="00C35780"/>
    <w:rPr>
      <w:rFonts w:asciiTheme="majorHAnsi" w:eastAsiaTheme="majorEastAsia" w:hAnsiTheme="majorHAnsi" w:cstheme="majorBidi"/>
      <w:color w:val="AA610D" w:themeColor="accent1" w:themeShade="BF"/>
      <w:sz w:val="32"/>
      <w:szCs w:val="32"/>
    </w:rPr>
  </w:style>
  <w:style w:type="character" w:customStyle="1" w:styleId="Balk3Char">
    <w:name w:val="Başlık 3 Char"/>
    <w:basedOn w:val="VarsaylanParagrafYazTipi"/>
    <w:link w:val="Balk3"/>
    <w:uiPriority w:val="9"/>
    <w:semiHidden/>
    <w:rsid w:val="00C35780"/>
    <w:rPr>
      <w:rFonts w:eastAsiaTheme="majorEastAsia" w:cstheme="majorBidi"/>
      <w:color w:val="AA610D" w:themeColor="accent1" w:themeShade="BF"/>
      <w:sz w:val="28"/>
      <w:szCs w:val="28"/>
    </w:rPr>
  </w:style>
  <w:style w:type="character" w:customStyle="1" w:styleId="Balk4Char">
    <w:name w:val="Başlık 4 Char"/>
    <w:basedOn w:val="VarsaylanParagrafYazTipi"/>
    <w:link w:val="Balk4"/>
    <w:uiPriority w:val="9"/>
    <w:semiHidden/>
    <w:rsid w:val="00C35780"/>
    <w:rPr>
      <w:rFonts w:eastAsiaTheme="majorEastAsia" w:cstheme="majorBidi"/>
      <w:i/>
      <w:iCs/>
      <w:color w:val="AA610D" w:themeColor="accent1" w:themeShade="BF"/>
    </w:rPr>
  </w:style>
  <w:style w:type="character" w:customStyle="1" w:styleId="Balk5Char">
    <w:name w:val="Başlık 5 Char"/>
    <w:basedOn w:val="VarsaylanParagrafYazTipi"/>
    <w:link w:val="Balk5"/>
    <w:uiPriority w:val="9"/>
    <w:semiHidden/>
    <w:rsid w:val="00C35780"/>
    <w:rPr>
      <w:rFonts w:eastAsiaTheme="majorEastAsia" w:cstheme="majorBidi"/>
      <w:color w:val="AA610D" w:themeColor="accent1" w:themeShade="BF"/>
    </w:rPr>
  </w:style>
  <w:style w:type="character" w:customStyle="1" w:styleId="Balk6Char">
    <w:name w:val="Başlık 6 Char"/>
    <w:basedOn w:val="VarsaylanParagrafYazTipi"/>
    <w:link w:val="Balk6"/>
    <w:uiPriority w:val="9"/>
    <w:semiHidden/>
    <w:rsid w:val="00C3578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3578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3578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35780"/>
    <w:rPr>
      <w:rFonts w:eastAsiaTheme="majorEastAsia" w:cstheme="majorBidi"/>
      <w:color w:val="272727" w:themeColor="text1" w:themeTint="D8"/>
    </w:rPr>
  </w:style>
  <w:style w:type="paragraph" w:styleId="KonuBal">
    <w:name w:val="Title"/>
    <w:basedOn w:val="Normal"/>
    <w:next w:val="Normal"/>
    <w:link w:val="KonuBalChar"/>
    <w:uiPriority w:val="10"/>
    <w:qFormat/>
    <w:rsid w:val="00C3578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3578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35780"/>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35780"/>
    <w:rPr>
      <w:rFonts w:eastAsiaTheme="majorEastAsia" w:cstheme="majorBidi"/>
      <w:color w:val="595959" w:themeColor="text1" w:themeTint="A6"/>
      <w:spacing w:val="15"/>
      <w:sz w:val="28"/>
      <w:szCs w:val="28"/>
    </w:rPr>
  </w:style>
  <w:style w:type="paragraph" w:styleId="ListeParagraf">
    <w:name w:val="List Paragraph"/>
    <w:basedOn w:val="Normal"/>
    <w:uiPriority w:val="34"/>
    <w:qFormat/>
    <w:rsid w:val="00C35780"/>
    <w:pPr>
      <w:ind w:left="720"/>
      <w:contextualSpacing/>
    </w:pPr>
  </w:style>
  <w:style w:type="paragraph" w:styleId="Alnt">
    <w:name w:val="Quote"/>
    <w:basedOn w:val="Normal"/>
    <w:next w:val="Normal"/>
    <w:link w:val="AlntChar"/>
    <w:uiPriority w:val="29"/>
    <w:qFormat/>
    <w:rsid w:val="00C35780"/>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C35780"/>
    <w:rPr>
      <w:i/>
      <w:iCs/>
      <w:color w:val="404040" w:themeColor="text1" w:themeTint="BF"/>
    </w:rPr>
  </w:style>
  <w:style w:type="paragraph" w:styleId="GlAlnt">
    <w:name w:val="Intense Quote"/>
    <w:basedOn w:val="Normal"/>
    <w:next w:val="Normal"/>
    <w:link w:val="GlAlntChar"/>
    <w:uiPriority w:val="30"/>
    <w:qFormat/>
    <w:rsid w:val="00C35780"/>
    <w:pPr>
      <w:pBdr>
        <w:top w:val="single" w:sz="4" w:space="10" w:color="AA610D" w:themeColor="accent1" w:themeShade="BF"/>
        <w:bottom w:val="single" w:sz="4" w:space="10" w:color="AA610D" w:themeColor="accent1" w:themeShade="BF"/>
      </w:pBdr>
      <w:spacing w:before="360" w:after="360"/>
      <w:ind w:left="864" w:right="864"/>
      <w:jc w:val="center"/>
    </w:pPr>
    <w:rPr>
      <w:i/>
      <w:iCs/>
      <w:color w:val="AA610D" w:themeColor="accent1" w:themeShade="BF"/>
    </w:rPr>
  </w:style>
  <w:style w:type="character" w:customStyle="1" w:styleId="GlAlntChar">
    <w:name w:val="Güçlü Alıntı Char"/>
    <w:basedOn w:val="VarsaylanParagrafYazTipi"/>
    <w:link w:val="GlAlnt"/>
    <w:uiPriority w:val="30"/>
    <w:rsid w:val="00C35780"/>
    <w:rPr>
      <w:i/>
      <w:iCs/>
      <w:color w:val="AA610D" w:themeColor="accent1" w:themeShade="BF"/>
    </w:rPr>
  </w:style>
  <w:style w:type="character" w:styleId="GlVurgulama">
    <w:name w:val="Intense Emphasis"/>
    <w:basedOn w:val="VarsaylanParagrafYazTipi"/>
    <w:uiPriority w:val="21"/>
    <w:qFormat/>
    <w:rsid w:val="00C35780"/>
    <w:rPr>
      <w:i/>
      <w:iCs/>
      <w:color w:val="AA610D" w:themeColor="accent1" w:themeShade="BF"/>
    </w:rPr>
  </w:style>
  <w:style w:type="character" w:styleId="GlBavuru">
    <w:name w:val="Intense Reference"/>
    <w:basedOn w:val="VarsaylanParagrafYazTipi"/>
    <w:uiPriority w:val="32"/>
    <w:qFormat/>
    <w:rsid w:val="00C35780"/>
    <w:rPr>
      <w:b/>
      <w:bCs/>
      <w:smallCaps/>
      <w:color w:val="AA610D" w:themeColor="accent1" w:themeShade="BF"/>
      <w:spacing w:val="5"/>
    </w:rPr>
  </w:style>
  <w:style w:type="paragraph" w:styleId="stBilgi">
    <w:name w:val="header"/>
    <w:basedOn w:val="Normal"/>
    <w:link w:val="stBilgiChar"/>
    <w:uiPriority w:val="99"/>
    <w:unhideWhenUsed/>
    <w:rsid w:val="000F1C25"/>
    <w:pPr>
      <w:tabs>
        <w:tab w:val="center" w:pos="4536"/>
        <w:tab w:val="right" w:pos="9072"/>
      </w:tabs>
      <w:spacing w:after="0"/>
    </w:pPr>
  </w:style>
  <w:style w:type="character" w:customStyle="1" w:styleId="stBilgiChar">
    <w:name w:val="Üst Bilgi Char"/>
    <w:basedOn w:val="VarsaylanParagrafYazTipi"/>
    <w:link w:val="stBilgi"/>
    <w:uiPriority w:val="99"/>
    <w:rsid w:val="000F1C25"/>
  </w:style>
  <w:style w:type="paragraph" w:styleId="AltBilgi">
    <w:name w:val="footer"/>
    <w:basedOn w:val="Normal"/>
    <w:link w:val="AltBilgiChar"/>
    <w:uiPriority w:val="99"/>
    <w:unhideWhenUsed/>
    <w:rsid w:val="000F1C25"/>
    <w:pPr>
      <w:tabs>
        <w:tab w:val="center" w:pos="4536"/>
        <w:tab w:val="right" w:pos="9072"/>
      </w:tabs>
      <w:spacing w:after="0"/>
    </w:pPr>
  </w:style>
  <w:style w:type="character" w:customStyle="1" w:styleId="AltBilgiChar">
    <w:name w:val="Alt Bilgi Char"/>
    <w:basedOn w:val="VarsaylanParagrafYazTipi"/>
    <w:link w:val="AltBilgi"/>
    <w:uiPriority w:val="99"/>
    <w:rsid w:val="000F1C25"/>
  </w:style>
  <w:style w:type="paragraph" w:customStyle="1" w:styleId="p1">
    <w:name w:val="p1"/>
    <w:basedOn w:val="Normal"/>
    <w:rsid w:val="000F1C25"/>
    <w:pPr>
      <w:spacing w:before="100" w:beforeAutospacing="1" w:after="100" w:afterAutospacing="1"/>
    </w:pPr>
    <w:rPr>
      <w:rFonts w:ascii="Times New Roman" w:eastAsia="Times New Roman" w:hAnsi="Times New Roman" w:cs="Times New Roman"/>
      <w:kern w:val="0"/>
      <w:lang w:eastAsia="tr-TR"/>
      <w14:ligatures w14:val="none"/>
    </w:rPr>
  </w:style>
  <w:style w:type="paragraph" w:customStyle="1" w:styleId="p2">
    <w:name w:val="p2"/>
    <w:basedOn w:val="Normal"/>
    <w:rsid w:val="000F1C25"/>
    <w:pPr>
      <w:spacing w:before="100" w:beforeAutospacing="1" w:after="100" w:afterAutospacing="1"/>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19848">
      <w:bodyDiv w:val="1"/>
      <w:marLeft w:val="0"/>
      <w:marRight w:val="0"/>
      <w:marTop w:val="0"/>
      <w:marBottom w:val="0"/>
      <w:divBdr>
        <w:top w:val="none" w:sz="0" w:space="0" w:color="auto"/>
        <w:left w:val="none" w:sz="0" w:space="0" w:color="auto"/>
        <w:bottom w:val="none" w:sz="0" w:space="0" w:color="auto"/>
        <w:right w:val="none" w:sz="0" w:space="0" w:color="auto"/>
      </w:divBdr>
    </w:div>
    <w:div w:id="136486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yon">
  <a:themeElements>
    <a:clrScheme name="Turuncu">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İy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y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2025-01-26T13:33:00Z</dcterms:created>
  <dcterms:modified xsi:type="dcterms:W3CDTF">2025-01-26T13:36:00Z</dcterms:modified>
</cp:coreProperties>
</file>